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15" w:rsidRDefault="00556568">
      <w:pPr>
        <w:pStyle w:val="a3"/>
        <w:spacing w:before="67" w:line="322" w:lineRule="exact"/>
        <w:ind w:left="1731" w:right="1723" w:firstLine="0"/>
        <w:jc w:val="center"/>
      </w:pPr>
      <w:r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rPr>
          <w:spacing w:val="-2"/>
        </w:rPr>
        <w:t>программе</w:t>
      </w:r>
    </w:p>
    <w:p w:rsidR="00FD5715" w:rsidRDefault="00556568">
      <w:pPr>
        <w:pStyle w:val="a3"/>
        <w:ind w:left="1729" w:right="1723" w:firstLine="0"/>
        <w:jc w:val="center"/>
      </w:pPr>
      <w:r>
        <w:t>«Билет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будущее»</w:t>
      </w:r>
      <w:r>
        <w:rPr>
          <w:spacing w:val="-9"/>
        </w:rPr>
        <w:t xml:space="preserve"> </w:t>
      </w:r>
      <w:r>
        <w:t>(«Россия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мои</w:t>
      </w:r>
      <w:r>
        <w:rPr>
          <w:spacing w:val="-6"/>
        </w:rPr>
        <w:t xml:space="preserve"> </w:t>
      </w:r>
      <w:r>
        <w:t xml:space="preserve">горизонты») (для 7-9 </w:t>
      </w:r>
      <w:r>
        <w:t>классов)</w:t>
      </w:r>
    </w:p>
    <w:p w:rsidR="00FD5715" w:rsidRDefault="00556568">
      <w:pPr>
        <w:pStyle w:val="a3"/>
        <w:ind w:right="102" w:firstLine="226"/>
      </w:pPr>
      <w:r>
        <w:t>Программа разработана в соответствии с требованиями федеральных государственных образовательных стандартов основного общего и среднего общего образования, федеральных образовательных программ основного общего и среднего общего образования. Это позволяет об</w:t>
      </w:r>
      <w:r>
        <w:t>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FD5715" w:rsidRDefault="00556568">
      <w:pPr>
        <w:pStyle w:val="a3"/>
        <w:spacing w:before="3"/>
        <w:ind w:right="103" w:firstLine="216"/>
      </w:pPr>
      <w:r>
        <w:t>Программа разработана с целью реализации комплексной</w:t>
      </w:r>
      <w:r>
        <w:rPr>
          <w:spacing w:val="40"/>
        </w:rPr>
        <w:t xml:space="preserve"> </w:t>
      </w:r>
      <w:r>
        <w:t xml:space="preserve">и систематической </w:t>
      </w:r>
      <w:proofErr w:type="spellStart"/>
      <w:r>
        <w:t>профориентационной</w:t>
      </w:r>
      <w:proofErr w:type="spellEnd"/>
      <w:r>
        <w:t xml:space="preserve"> работы для обучающихся 6-11 </w:t>
      </w:r>
      <w:r>
        <w:rPr>
          <w:spacing w:val="-2"/>
        </w:rPr>
        <w:t>классов.</w:t>
      </w:r>
    </w:p>
    <w:p w:rsidR="00FD5715" w:rsidRDefault="00556568">
      <w:pPr>
        <w:pStyle w:val="a3"/>
        <w:ind w:right="109" w:firstLine="72"/>
      </w:pPr>
      <w:proofErr w:type="gramStart"/>
      <w:r>
        <w:t>Ос</w:t>
      </w:r>
      <w:r>
        <w:t>новное содержание Программы: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</w:t>
      </w:r>
      <w:r>
        <w:t>йской Федерации, профессиональными навыками</w:t>
      </w:r>
      <w:r>
        <w:rPr>
          <w:spacing w:val="40"/>
        </w:rPr>
        <w:t xml:space="preserve"> </w:t>
      </w:r>
      <w:r>
        <w:t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</w:t>
      </w:r>
      <w:proofErr w:type="gramEnd"/>
      <w:r>
        <w:t xml:space="preserve"> </w:t>
      </w:r>
      <w:proofErr w:type="gramStart"/>
      <w:r>
        <w:t>создание условий для развит</w:t>
      </w:r>
      <w:r>
        <w:t>ия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</w:t>
      </w:r>
      <w:r>
        <w:rPr>
          <w:spacing w:val="-1"/>
        </w:rPr>
        <w:t xml:space="preserve"> </w:t>
      </w:r>
      <w:r>
        <w:t>условий для формирования уверенности в</w:t>
      </w:r>
      <w:r>
        <w:rPr>
          <w:spacing w:val="-2"/>
        </w:rPr>
        <w:t xml:space="preserve"> </w:t>
      </w:r>
      <w:r>
        <w:t xml:space="preserve">себе, способности адекватно оценивать свои силы </w:t>
      </w:r>
      <w:r>
        <w:t>и возможности.</w:t>
      </w:r>
      <w:proofErr w:type="gramEnd"/>
    </w:p>
    <w:p w:rsidR="00FD5715" w:rsidRDefault="00556568">
      <w:pPr>
        <w:pStyle w:val="a3"/>
        <w:tabs>
          <w:tab w:val="left" w:pos="2753"/>
          <w:tab w:val="left" w:pos="4715"/>
        </w:tabs>
      </w:pPr>
      <w:r>
        <w:t xml:space="preserve">Содержание Программы учитывает системную модель содействия самоопределению обучающихся общеобразовательных организаций, </w:t>
      </w:r>
      <w:r>
        <w:rPr>
          <w:spacing w:val="-2"/>
        </w:rPr>
        <w:t>основанную</w:t>
      </w:r>
      <w:r>
        <w:tab/>
        <w:t xml:space="preserve">на сочетании мотивационно-активизирующего, информационно-обучающего, практико-ориентированного и </w:t>
      </w:r>
      <w:proofErr w:type="spellStart"/>
      <w:r>
        <w:t>диагностик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r>
        <w:t>консультативного</w:t>
      </w:r>
      <w:r>
        <w:rPr>
          <w:spacing w:val="80"/>
        </w:rPr>
        <w:t xml:space="preserve">  </w:t>
      </w:r>
      <w:r>
        <w:t>подходов</w:t>
      </w:r>
      <w:r>
        <w:tab/>
        <w:t>к формированию готовности к профессиональному самоопределению.</w:t>
      </w:r>
    </w:p>
    <w:p w:rsidR="00FD5715" w:rsidRDefault="00556568">
      <w:pPr>
        <w:pStyle w:val="a3"/>
        <w:spacing w:before="4"/>
      </w:pPr>
      <w:r>
        <w:t>Программа обеспечивает информированность обучающихся об особенностях различных сфер профессиональной деятельности,</w:t>
      </w:r>
      <w:r>
        <w:rPr>
          <w:spacing w:val="80"/>
        </w:rPr>
        <w:t xml:space="preserve"> </w:t>
      </w:r>
      <w:r>
        <w:t>в том числе с учетом имеющихся потребностей в профе</w:t>
      </w:r>
      <w:r>
        <w:t>ссиональных кадрах</w:t>
      </w:r>
      <w:r>
        <w:rPr>
          <w:spacing w:val="40"/>
        </w:rPr>
        <w:t xml:space="preserve"> </w:t>
      </w:r>
      <w:r>
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FD5715" w:rsidRDefault="00556568">
      <w:pPr>
        <w:pStyle w:val="a3"/>
      </w:pPr>
      <w:r>
        <w:t xml:space="preserve">Программа реализуется в работе с </w:t>
      </w:r>
      <w:proofErr w:type="gramStart"/>
      <w:r>
        <w:t>обучающимися</w:t>
      </w:r>
      <w:proofErr w:type="gramEnd"/>
      <w:r>
        <w:t xml:space="preserve"> 7–9</w:t>
      </w:r>
      <w:r>
        <w:rPr>
          <w:spacing w:val="-7"/>
        </w:rPr>
        <w:t xml:space="preserve"> </w:t>
      </w:r>
      <w:r>
        <w:t>классов. В 2024– 2025</w:t>
      </w:r>
      <w:bookmarkStart w:id="0" w:name="_GoBack"/>
      <w:bookmarkEnd w:id="0"/>
      <w:r>
        <w:t xml:space="preserve"> учебном году запланировано проведение 34 внеурочных занятий. Занятия проводятся 1 раз в неделю по четвергам первым уроком</w:t>
      </w:r>
    </w:p>
    <w:sectPr w:rsidR="00FD5715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5715"/>
    <w:rsid w:val="00556568"/>
    <w:rsid w:val="00FD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right="111" w:firstLine="14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right="111" w:firstLine="14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Лукашкин Яр</cp:lastModifiedBy>
  <cp:revision>3</cp:revision>
  <dcterms:created xsi:type="dcterms:W3CDTF">2024-11-19T06:58:00Z</dcterms:created>
  <dcterms:modified xsi:type="dcterms:W3CDTF">2024-11-19T07:03:00Z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2024-11-19T00:00:00Z</vt:filetime>
  </property>
  <property fmtid="{D5CDD505-2E9C-101B-9397-08002B2CF9AE}" pid="5" name="Producer">
    <vt:lpwstr>3-Heights(TM) PDF Security Shell 4.8.25.2 (http://www.pdf-tools.com)</vt:lpwstr>
  </property>
</Properties>
</file>